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F1" w:rsidRDefault="0056768B" w:rsidP="00D70C10">
      <w:pPr>
        <w:spacing w:after="0" w:line="240" w:lineRule="auto"/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</w:pPr>
      <w:bookmarkStart w:id="0" w:name="_GoBack"/>
      <w:bookmarkEnd w:id="0"/>
      <w:r w:rsidRPr="0056768B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656590" cy="2698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186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t xml:space="preserve">ФАМИЛИЕ ТВОЁ </w:t>
      </w:r>
    </w:p>
    <w:p w:rsidR="00033C8F" w:rsidRDefault="00033C8F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C13741" w:rsidRDefault="006C5107" w:rsidP="00742AA8">
      <w:pPr>
        <w:spacing w:after="12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Первые упоминания фамилий-прозвищ на Руси встречаются в новгородских летописях. </w:t>
      </w:r>
    </w:p>
    <w:p w:rsidR="00C13741" w:rsidRDefault="00C13741" w:rsidP="00742AA8">
      <w:pPr>
        <w:spacing w:after="12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Причиной возникновения фамилий, говоря современным языком, стала необходимость идентификации личности.</w:t>
      </w:r>
    </w:p>
    <w:p w:rsidR="006B2656" w:rsidRDefault="00C13741" w:rsidP="007703D4">
      <w:pPr>
        <w:spacing w:after="12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 обширных владениях Новгородской республики от Балтики до Урала, от Белого моря до верховьев Волги и западной Двины проживало многочисленное и разнообразное по этническому составу население, что и привело к надобности </w:t>
      </w:r>
      <w:r w:rsidR="002E65C8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отличить,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распозна</w:t>
      </w:r>
      <w:r w:rsidR="002E65C8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ть человека, участника событий. </w:t>
      </w:r>
    </w:p>
    <w:p w:rsidR="00CC5C8D" w:rsidRDefault="00D70C10" w:rsidP="00CC5C8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26035</wp:posOffset>
            </wp:positionH>
            <wp:positionV relativeFrom="margin">
              <wp:posOffset>2219325</wp:posOffset>
            </wp:positionV>
            <wp:extent cx="4104005" cy="2700020"/>
            <wp:effectExtent l="19050" t="0" r="0" b="0"/>
            <wp:wrapSquare wrapText="bothSides"/>
            <wp:docPr id="1" name="Рисунок 1" descr="D: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ок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88F">
        <w:rPr>
          <w:rFonts w:ascii="Arial" w:hAnsi="Arial" w:cs="Arial"/>
          <w:color w:val="595959" w:themeColor="text1" w:themeTint="A6"/>
          <w:sz w:val="24"/>
          <w:szCs w:val="24"/>
        </w:rPr>
        <w:t xml:space="preserve">Позже, с </w:t>
      </w:r>
      <w:r w:rsidR="00AE788F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XIV</w:t>
      </w:r>
      <w:r w:rsidR="00AE788F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AE788F" w:rsidRPr="00AE788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E788F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XV</w:t>
      </w:r>
      <w:r w:rsidR="00AE788F">
        <w:rPr>
          <w:rFonts w:ascii="Arial" w:hAnsi="Arial" w:cs="Arial"/>
          <w:color w:val="595959" w:themeColor="text1" w:themeTint="A6"/>
          <w:sz w:val="24"/>
          <w:szCs w:val="24"/>
        </w:rPr>
        <w:t xml:space="preserve"> веков стали появляться фамилии, как наследственное родовое имя, </w:t>
      </w:r>
      <w:r w:rsidR="00AE5D80">
        <w:rPr>
          <w:rFonts w:ascii="Arial" w:hAnsi="Arial" w:cs="Arial"/>
          <w:color w:val="595959" w:themeColor="text1" w:themeTint="A6"/>
          <w:sz w:val="24"/>
          <w:szCs w:val="24"/>
        </w:rPr>
        <w:t xml:space="preserve">у </w:t>
      </w:r>
      <w:r w:rsidR="00AE788F">
        <w:rPr>
          <w:rFonts w:ascii="Arial" w:hAnsi="Arial" w:cs="Arial"/>
          <w:color w:val="595959" w:themeColor="text1" w:themeTint="A6"/>
          <w:sz w:val="24"/>
          <w:szCs w:val="24"/>
        </w:rPr>
        <w:t xml:space="preserve">знатных родовитых бояр, князей. В </w:t>
      </w:r>
      <w:r w:rsidR="00AE788F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XVI</w:t>
      </w:r>
      <w:r w:rsidR="00AE788F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AE788F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XVII</w:t>
      </w:r>
      <w:r w:rsidR="00AE788F">
        <w:rPr>
          <w:rFonts w:ascii="Arial" w:hAnsi="Arial" w:cs="Arial"/>
          <w:color w:val="595959" w:themeColor="text1" w:themeTint="A6"/>
          <w:sz w:val="24"/>
          <w:szCs w:val="24"/>
        </w:rPr>
        <w:t xml:space="preserve"> при</w:t>
      </w:r>
      <w:r w:rsidR="008A667A">
        <w:rPr>
          <w:rFonts w:ascii="Arial" w:hAnsi="Arial" w:cs="Arial"/>
          <w:color w:val="595959" w:themeColor="text1" w:themeTint="A6"/>
          <w:sz w:val="24"/>
          <w:szCs w:val="24"/>
        </w:rPr>
        <w:t>обрели фамилии купечество и духовенст</w:t>
      </w:r>
      <w:r w:rsidR="00AE788F">
        <w:rPr>
          <w:rFonts w:ascii="Arial" w:hAnsi="Arial" w:cs="Arial"/>
          <w:color w:val="595959" w:themeColor="text1" w:themeTint="A6"/>
          <w:sz w:val="24"/>
          <w:szCs w:val="24"/>
        </w:rPr>
        <w:t xml:space="preserve">во. </w:t>
      </w:r>
      <w:r w:rsidR="008A667A">
        <w:rPr>
          <w:rFonts w:ascii="Arial" w:hAnsi="Arial" w:cs="Arial"/>
          <w:color w:val="595959" w:themeColor="text1" w:themeTint="A6"/>
          <w:sz w:val="24"/>
          <w:szCs w:val="24"/>
        </w:rPr>
        <w:t xml:space="preserve">В 1888 году Указом Сената была вменена обязанность всем гражданам Российской Империи </w:t>
      </w:r>
      <w:proofErr w:type="gramStart"/>
      <w:r w:rsidR="008A667A">
        <w:rPr>
          <w:rFonts w:ascii="Arial" w:hAnsi="Arial" w:cs="Arial"/>
          <w:color w:val="595959" w:themeColor="text1" w:themeTint="A6"/>
          <w:sz w:val="24"/>
          <w:szCs w:val="24"/>
        </w:rPr>
        <w:t>иметь</w:t>
      </w:r>
      <w:proofErr w:type="gramEnd"/>
      <w:r w:rsidR="008A667A">
        <w:rPr>
          <w:rFonts w:ascii="Arial" w:hAnsi="Arial" w:cs="Arial"/>
          <w:color w:val="595959" w:themeColor="text1" w:themeTint="A6"/>
          <w:sz w:val="24"/>
          <w:szCs w:val="24"/>
        </w:rPr>
        <w:t xml:space="preserve"> собственную фамилию. </w:t>
      </w:r>
    </w:p>
    <w:p w:rsidR="00CC5C8D" w:rsidRPr="00CC5C8D" w:rsidRDefault="00CC5C8D" w:rsidP="00CC5C8D">
      <w:pPr>
        <w:spacing w:after="0" w:line="240" w:lineRule="auto"/>
        <w:rPr>
          <w:rStyle w:val="ab"/>
          <w:rFonts w:ascii="Arial" w:hAnsi="Arial" w:cs="Arial"/>
          <w:b w:val="0"/>
          <w:color w:val="595959" w:themeColor="text1" w:themeTint="A6"/>
          <w:sz w:val="16"/>
          <w:szCs w:val="16"/>
          <w:shd w:val="clear" w:color="auto" w:fill="FFFFFF"/>
        </w:rPr>
      </w:pPr>
      <w:r w:rsidRPr="00CC5C8D">
        <w:rPr>
          <w:rStyle w:val="ab"/>
          <w:rFonts w:ascii="Arial" w:hAnsi="Arial" w:cs="Arial"/>
          <w:b w:val="0"/>
          <w:color w:val="595959" w:themeColor="text1" w:themeTint="A6"/>
          <w:sz w:val="16"/>
          <w:szCs w:val="16"/>
          <w:shd w:val="clear" w:color="auto" w:fill="FFFFFF"/>
        </w:rPr>
        <w:t>Новгородское вече. Художник К. В. Лебедев</w:t>
      </w:r>
    </w:p>
    <w:p w:rsidR="00CC5C8D" w:rsidRPr="00CC5C8D" w:rsidRDefault="00B10F76" w:rsidP="00CC5C8D">
      <w:pPr>
        <w:spacing w:after="0" w:line="240" w:lineRule="auto"/>
        <w:rPr>
          <w:rStyle w:val="ab"/>
          <w:rFonts w:ascii="Arial" w:hAnsi="Arial" w:cs="Arial"/>
          <w:b w:val="0"/>
          <w:color w:val="595959" w:themeColor="text1" w:themeTint="A6"/>
          <w:sz w:val="16"/>
          <w:szCs w:val="16"/>
          <w:shd w:val="clear" w:color="auto" w:fill="FFFFFF"/>
        </w:rPr>
      </w:pPr>
      <w:hyperlink r:id="rId11" w:history="1">
        <w:r w:rsidR="00CC5C8D" w:rsidRPr="00CC5C8D">
          <w:rPr>
            <w:rStyle w:val="ab"/>
            <w:rFonts w:ascii="Arial" w:hAnsi="Arial" w:cs="Arial"/>
            <w:b w:val="0"/>
            <w:color w:val="595959" w:themeColor="text1" w:themeTint="A6"/>
            <w:sz w:val="16"/>
            <w:szCs w:val="16"/>
            <w:shd w:val="clear" w:color="auto" w:fill="FFFFFF"/>
          </w:rPr>
          <w:t xml:space="preserve">Фото: </w:t>
        </w:r>
        <w:proofErr w:type="spellStart"/>
        <w:r w:rsidR="00CC5C8D" w:rsidRPr="00CC5C8D">
          <w:rPr>
            <w:rStyle w:val="aa"/>
            <w:rFonts w:ascii="Arial" w:hAnsi="Arial" w:cs="Arial"/>
            <w:color w:val="595959" w:themeColor="text1" w:themeTint="A6"/>
            <w:sz w:val="16"/>
            <w:szCs w:val="16"/>
            <w:u w:val="none"/>
            <w:shd w:val="clear" w:color="auto" w:fill="FFFFFF"/>
            <w:lang w:val="en-US"/>
          </w:rPr>
          <w:t>rushist</w:t>
        </w:r>
        <w:proofErr w:type="spellEnd"/>
        <w:r w:rsidR="00CC5C8D" w:rsidRPr="00CC5C8D">
          <w:rPr>
            <w:rStyle w:val="aa"/>
            <w:rFonts w:ascii="Arial" w:hAnsi="Arial" w:cs="Arial"/>
            <w:color w:val="595959" w:themeColor="text1" w:themeTint="A6"/>
            <w:sz w:val="16"/>
            <w:szCs w:val="16"/>
            <w:u w:val="none"/>
            <w:shd w:val="clear" w:color="auto" w:fill="FFFFFF"/>
          </w:rPr>
          <w:t>.</w:t>
        </w:r>
        <w:r w:rsidR="00CC5C8D" w:rsidRPr="00CC5C8D">
          <w:rPr>
            <w:rStyle w:val="aa"/>
            <w:rFonts w:ascii="Arial" w:hAnsi="Arial" w:cs="Arial"/>
            <w:color w:val="595959" w:themeColor="text1" w:themeTint="A6"/>
            <w:sz w:val="16"/>
            <w:szCs w:val="16"/>
            <w:u w:val="none"/>
            <w:shd w:val="clear" w:color="auto" w:fill="FFFFFF"/>
            <w:lang w:val="en-US"/>
          </w:rPr>
          <w:t>com</w:t>
        </w:r>
      </w:hyperlink>
    </w:p>
    <w:p w:rsidR="00742AA8" w:rsidRDefault="008A667A" w:rsidP="00742AA8">
      <w:pPr>
        <w:spacing w:before="120" w:after="12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Тем не менее, при проведении первой Всероссийской переписи населения 1897 года выяснилось, что у многих крестьян на отдалённых территориях фамилии отсутствуют</w:t>
      </w:r>
      <w:r w:rsidR="00AE5D80">
        <w:rPr>
          <w:rFonts w:ascii="Arial" w:hAnsi="Arial" w:cs="Arial"/>
          <w:color w:val="595959" w:themeColor="text1" w:themeTint="A6"/>
          <w:sz w:val="24"/>
          <w:szCs w:val="24"/>
        </w:rPr>
        <w:t xml:space="preserve">, и порой им присваивали фамилии при заполнении опросных листов. </w:t>
      </w:r>
    </w:p>
    <w:p w:rsidR="00AE788F" w:rsidRPr="00AE788F" w:rsidRDefault="008A667A" w:rsidP="00742AA8">
      <w:pPr>
        <w:spacing w:before="120" w:after="12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Декретом Советской власти от 4 марта 1918 года всем гражданам было дано право 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изменять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свои фамилии и прозвища.</w:t>
      </w:r>
      <w:r w:rsidR="00AE5D8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A0944">
        <w:rPr>
          <w:rFonts w:ascii="Arial" w:hAnsi="Arial" w:cs="Arial"/>
          <w:color w:val="595959" w:themeColor="text1" w:themeTint="A6"/>
          <w:sz w:val="24"/>
          <w:szCs w:val="24"/>
        </w:rPr>
        <w:t xml:space="preserve">В СССР </w:t>
      </w:r>
      <w:r w:rsidR="00AE5D80">
        <w:rPr>
          <w:rFonts w:ascii="Arial" w:hAnsi="Arial" w:cs="Arial"/>
          <w:color w:val="595959" w:themeColor="text1" w:themeTint="A6"/>
          <w:sz w:val="24"/>
          <w:szCs w:val="24"/>
        </w:rPr>
        <w:t xml:space="preserve">Центральный исполнительный комитет и Совет народных комиссаров после 1932 года приняли «Положение о паспортах», которое окончательно устранило </w:t>
      </w:r>
      <w:proofErr w:type="spellStart"/>
      <w:r w:rsidR="00AE5D80">
        <w:rPr>
          <w:rFonts w:ascii="Arial" w:hAnsi="Arial" w:cs="Arial"/>
          <w:color w:val="595959" w:themeColor="text1" w:themeTint="A6"/>
          <w:sz w:val="24"/>
          <w:szCs w:val="24"/>
        </w:rPr>
        <w:t>бесфамильность</w:t>
      </w:r>
      <w:proofErr w:type="spellEnd"/>
      <w:r w:rsidR="00AE5D80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граждан.  </w:t>
      </w:r>
    </w:p>
    <w:p w:rsidR="006E01AD" w:rsidRDefault="008A667A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Двенадцатая в истории нашего государства </w:t>
      </w:r>
      <w:r w:rsidR="006E01AD" w:rsidRPr="006B2656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</w:t>
      </w:r>
      <w:r w:rsidR="002D28E0">
        <w:rPr>
          <w:rFonts w:ascii="Arial" w:hAnsi="Arial" w:cs="Arial"/>
          <w:color w:val="595959" w:themeColor="text1" w:themeTint="A6"/>
          <w:sz w:val="24"/>
          <w:szCs w:val="24"/>
        </w:rPr>
        <w:t>пись населения пройдет с 1 по 30</w:t>
      </w:r>
      <w:r w:rsidR="006E01AD" w:rsidRPr="006B265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E65C8">
        <w:rPr>
          <w:rFonts w:ascii="Arial" w:hAnsi="Arial" w:cs="Arial"/>
          <w:color w:val="595959" w:themeColor="text1" w:themeTint="A6"/>
          <w:sz w:val="24"/>
          <w:szCs w:val="24"/>
        </w:rPr>
        <w:t>апреля</w:t>
      </w:r>
      <w:r w:rsidR="006E01AD" w:rsidRPr="006B2656">
        <w:rPr>
          <w:rFonts w:ascii="Arial" w:hAnsi="Arial" w:cs="Arial"/>
          <w:color w:val="595959" w:themeColor="text1" w:themeTint="A6"/>
          <w:sz w:val="24"/>
          <w:szCs w:val="24"/>
        </w:rPr>
        <w:t xml:space="preserve"> 202</w:t>
      </w:r>
      <w:r w:rsidR="002E65C8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="006E01AD" w:rsidRPr="006C7A67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года.</w:t>
      </w:r>
      <w:r w:rsidR="006E01AD" w:rsidRPr="006E01A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E65C8">
        <w:rPr>
          <w:rFonts w:ascii="Arial" w:hAnsi="Arial" w:cs="Arial"/>
          <w:color w:val="595959" w:themeColor="text1" w:themeTint="A6"/>
          <w:sz w:val="24"/>
          <w:szCs w:val="24"/>
        </w:rPr>
        <w:t xml:space="preserve">Переписные листы будут полностью анонимны, личные данные переписчик не спросит. Анкета, заполненная на портале </w:t>
      </w:r>
      <w:proofErr w:type="spellStart"/>
      <w:r w:rsidR="002E65C8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="002E65C8">
        <w:rPr>
          <w:rFonts w:ascii="Arial" w:hAnsi="Arial" w:cs="Arial"/>
          <w:color w:val="595959" w:themeColor="text1" w:themeTint="A6"/>
          <w:sz w:val="24"/>
          <w:szCs w:val="24"/>
        </w:rPr>
        <w:t xml:space="preserve">, будет обезличена при передаче в Росстат.  </w:t>
      </w:r>
    </w:p>
    <w:sectPr w:rsidR="006E01AD" w:rsidSect="0056768B">
      <w:headerReference w:type="default" r:id="rId12"/>
      <w:footerReference w:type="default" r:id="rId13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2E" w:rsidRDefault="00AB532E" w:rsidP="00A57A63">
      <w:pPr>
        <w:spacing w:after="0" w:line="240" w:lineRule="auto"/>
      </w:pPr>
      <w:r>
        <w:separator/>
      </w:r>
    </w:p>
  </w:endnote>
  <w:endnote w:type="continuationSeparator" w:id="0">
    <w:p w:rsidR="00AB532E" w:rsidRDefault="00AB532E" w:rsidP="00A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295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4"/>
        <w:szCs w:val="24"/>
      </w:rPr>
    </w:sdtEndPr>
    <w:sdtContent>
      <w:p w:rsidR="00C312A3" w:rsidRPr="002D6A1B" w:rsidRDefault="00B10F76">
        <w:pPr>
          <w:pStyle w:val="a7"/>
          <w:jc w:val="right"/>
          <w:rPr>
            <w:rFonts w:ascii="Arial" w:hAnsi="Arial" w:cs="Arial"/>
            <w:color w:val="595959" w:themeColor="text1" w:themeTint="A6"/>
            <w:sz w:val="24"/>
            <w:szCs w:val="24"/>
          </w:rPr>
        </w:pPr>
      </w:p>
    </w:sdtContent>
  </w:sdt>
  <w:p w:rsidR="00C312A3" w:rsidRDefault="00C312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2E" w:rsidRDefault="00AB532E" w:rsidP="00A57A63">
      <w:pPr>
        <w:spacing w:after="0" w:line="240" w:lineRule="auto"/>
      </w:pPr>
      <w:r>
        <w:separator/>
      </w:r>
    </w:p>
  </w:footnote>
  <w:footnote w:type="continuationSeparator" w:id="0">
    <w:p w:rsidR="00AB532E" w:rsidRDefault="00AB532E" w:rsidP="00A5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A3" w:rsidRPr="004A6F97" w:rsidRDefault="00C312A3" w:rsidP="0056768B">
    <w:pPr>
      <w:pStyle w:val="a5"/>
      <w:spacing w:before="1080"/>
      <w:jc w:val="right"/>
      <w:rPr>
        <w:rFonts w:ascii="Arial" w:hAnsi="Arial" w:cs="Arial"/>
        <w:color w:val="A6A6A6" w:themeColor="background1" w:themeShade="A6"/>
        <w:sz w:val="36"/>
        <w:szCs w:val="36"/>
      </w:rPr>
    </w:pPr>
    <w:r w:rsidRPr="004A6F97">
      <w:rPr>
        <w:rFonts w:ascii="Arial" w:hAnsi="Arial" w:cs="Arial"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-17145</wp:posOffset>
          </wp:positionV>
          <wp:extent cx="1674495" cy="1184275"/>
          <wp:effectExtent l="19050" t="0" r="0" b="0"/>
          <wp:wrapThrough wrapText="bothSides">
            <wp:wrapPolygon edited="0">
              <wp:start x="13270" y="0"/>
              <wp:lineTo x="-246" y="4864"/>
              <wp:lineTo x="1229" y="11118"/>
              <wp:lineTo x="1229" y="12161"/>
              <wp:lineTo x="7863" y="16678"/>
              <wp:lineTo x="7863" y="18762"/>
              <wp:lineTo x="16218" y="21195"/>
              <wp:lineTo x="20396" y="21195"/>
              <wp:lineTo x="21379" y="19805"/>
              <wp:lineTo x="20642" y="18762"/>
              <wp:lineTo x="16956" y="16678"/>
              <wp:lineTo x="21379" y="14593"/>
              <wp:lineTo x="20887" y="12856"/>
              <wp:lineTo x="10812" y="11118"/>
              <wp:lineTo x="12778" y="6602"/>
              <wp:lineTo x="13024" y="5559"/>
              <wp:lineTo x="14990" y="347"/>
              <wp:lineTo x="14990" y="0"/>
              <wp:lineTo x="1327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F97">
      <w:rPr>
        <w:rFonts w:ascii="Arial" w:hAnsi="Arial" w:cs="Arial"/>
        <w:color w:val="A6A6A6" w:themeColor="background1" w:themeShade="A6"/>
        <w:sz w:val="36"/>
        <w:szCs w:val="36"/>
      </w:rPr>
      <w:t>НОВГОРОДСТАТ</w:t>
    </w:r>
  </w:p>
  <w:p w:rsidR="00C312A3" w:rsidRDefault="00C312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C8B"/>
    <w:multiLevelType w:val="multilevel"/>
    <w:tmpl w:val="B41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78E"/>
    <w:rsid w:val="00001A4F"/>
    <w:rsid w:val="000137E9"/>
    <w:rsid w:val="00033C8F"/>
    <w:rsid w:val="00081365"/>
    <w:rsid w:val="000A4EA6"/>
    <w:rsid w:val="000B43A1"/>
    <w:rsid w:val="000D22C0"/>
    <w:rsid w:val="000D4C11"/>
    <w:rsid w:val="001250CC"/>
    <w:rsid w:val="001372CD"/>
    <w:rsid w:val="001427A4"/>
    <w:rsid w:val="00170B3E"/>
    <w:rsid w:val="001C3D03"/>
    <w:rsid w:val="00215715"/>
    <w:rsid w:val="00247C36"/>
    <w:rsid w:val="002A5C08"/>
    <w:rsid w:val="002D28E0"/>
    <w:rsid w:val="002D6A1B"/>
    <w:rsid w:val="002E65C8"/>
    <w:rsid w:val="0032297F"/>
    <w:rsid w:val="0032724F"/>
    <w:rsid w:val="00362E7A"/>
    <w:rsid w:val="003864FF"/>
    <w:rsid w:val="003914A1"/>
    <w:rsid w:val="003D0FAC"/>
    <w:rsid w:val="003F0C94"/>
    <w:rsid w:val="003F472E"/>
    <w:rsid w:val="00407588"/>
    <w:rsid w:val="0046472F"/>
    <w:rsid w:val="0049378E"/>
    <w:rsid w:val="004A41D9"/>
    <w:rsid w:val="004C4BED"/>
    <w:rsid w:val="00532BC3"/>
    <w:rsid w:val="00551735"/>
    <w:rsid w:val="00554319"/>
    <w:rsid w:val="0056768B"/>
    <w:rsid w:val="00571433"/>
    <w:rsid w:val="00575FD4"/>
    <w:rsid w:val="005D55C0"/>
    <w:rsid w:val="006B2134"/>
    <w:rsid w:val="006B2656"/>
    <w:rsid w:val="006C166D"/>
    <w:rsid w:val="006C5107"/>
    <w:rsid w:val="006C7A67"/>
    <w:rsid w:val="006E01AD"/>
    <w:rsid w:val="007070A4"/>
    <w:rsid w:val="00742AA8"/>
    <w:rsid w:val="007703D4"/>
    <w:rsid w:val="007824AA"/>
    <w:rsid w:val="007A7A5E"/>
    <w:rsid w:val="007E5801"/>
    <w:rsid w:val="0081227A"/>
    <w:rsid w:val="00826ACF"/>
    <w:rsid w:val="00865556"/>
    <w:rsid w:val="00874457"/>
    <w:rsid w:val="008A4E0A"/>
    <w:rsid w:val="008A667A"/>
    <w:rsid w:val="008D0E90"/>
    <w:rsid w:val="008F4186"/>
    <w:rsid w:val="00901A78"/>
    <w:rsid w:val="00917461"/>
    <w:rsid w:val="00955E2D"/>
    <w:rsid w:val="009746CE"/>
    <w:rsid w:val="0098168B"/>
    <w:rsid w:val="0098614C"/>
    <w:rsid w:val="00986F94"/>
    <w:rsid w:val="009C6BAF"/>
    <w:rsid w:val="009E0B37"/>
    <w:rsid w:val="00A06776"/>
    <w:rsid w:val="00A15C42"/>
    <w:rsid w:val="00A215F1"/>
    <w:rsid w:val="00A442A3"/>
    <w:rsid w:val="00A57A63"/>
    <w:rsid w:val="00A61981"/>
    <w:rsid w:val="00AB532E"/>
    <w:rsid w:val="00AB722B"/>
    <w:rsid w:val="00AC325B"/>
    <w:rsid w:val="00AD55F9"/>
    <w:rsid w:val="00AE5D80"/>
    <w:rsid w:val="00AE788F"/>
    <w:rsid w:val="00B10F76"/>
    <w:rsid w:val="00B348EF"/>
    <w:rsid w:val="00B3788E"/>
    <w:rsid w:val="00B41D5D"/>
    <w:rsid w:val="00B54410"/>
    <w:rsid w:val="00BA7CA3"/>
    <w:rsid w:val="00BA7ECC"/>
    <w:rsid w:val="00C03CCE"/>
    <w:rsid w:val="00C105AE"/>
    <w:rsid w:val="00C130A2"/>
    <w:rsid w:val="00C13741"/>
    <w:rsid w:val="00C16827"/>
    <w:rsid w:val="00C312A3"/>
    <w:rsid w:val="00C52FE0"/>
    <w:rsid w:val="00CB0136"/>
    <w:rsid w:val="00CC5C8D"/>
    <w:rsid w:val="00D276C4"/>
    <w:rsid w:val="00D52E0F"/>
    <w:rsid w:val="00D70C10"/>
    <w:rsid w:val="00D83B2A"/>
    <w:rsid w:val="00DA0944"/>
    <w:rsid w:val="00DD582A"/>
    <w:rsid w:val="00E00378"/>
    <w:rsid w:val="00E0253E"/>
    <w:rsid w:val="00E03C96"/>
    <w:rsid w:val="00E17543"/>
    <w:rsid w:val="00E27883"/>
    <w:rsid w:val="00E66D2D"/>
    <w:rsid w:val="00F336EB"/>
    <w:rsid w:val="00F447CE"/>
    <w:rsid w:val="00FA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C0"/>
  </w:style>
  <w:style w:type="paragraph" w:styleId="1">
    <w:name w:val="heading 1"/>
    <w:basedOn w:val="a"/>
    <w:next w:val="a"/>
    <w:link w:val="10"/>
    <w:uiPriority w:val="9"/>
    <w:qFormat/>
    <w:rsid w:val="00A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3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5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unhideWhenUsed/>
    <w:rsid w:val="0017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03C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3C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C03CCE"/>
  </w:style>
  <w:style w:type="character" w:customStyle="1" w:styleId="20">
    <w:name w:val="Заголовок 2 Знак"/>
    <w:basedOn w:val="a0"/>
    <w:link w:val="2"/>
    <w:uiPriority w:val="9"/>
    <w:semiHidden/>
    <w:rsid w:val="0012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CB0136"/>
    <w:rPr>
      <w:b/>
      <w:bCs/>
    </w:rPr>
  </w:style>
  <w:style w:type="character" w:customStyle="1" w:styleId="mw-editsection">
    <w:name w:val="mw-editsection"/>
    <w:basedOn w:val="a0"/>
    <w:rsid w:val="00865556"/>
  </w:style>
  <w:style w:type="character" w:customStyle="1" w:styleId="mw-editsection-bracket">
    <w:name w:val="mw-editsection-bracket"/>
    <w:basedOn w:val="a0"/>
    <w:rsid w:val="00865556"/>
  </w:style>
  <w:style w:type="character" w:customStyle="1" w:styleId="mw-editsection-divider">
    <w:name w:val="mw-editsection-divider"/>
    <w:basedOn w:val="a0"/>
    <w:rsid w:val="00865556"/>
  </w:style>
  <w:style w:type="character" w:customStyle="1" w:styleId="dabhide">
    <w:name w:val="dabhide"/>
    <w:basedOn w:val="a0"/>
    <w:rsid w:val="00865556"/>
  </w:style>
  <w:style w:type="character" w:styleId="ac">
    <w:name w:val="FollowedHyperlink"/>
    <w:basedOn w:val="a0"/>
    <w:uiPriority w:val="99"/>
    <w:semiHidden/>
    <w:unhideWhenUsed/>
    <w:rsid w:val="0086555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215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">
    <w:name w:val="p"/>
    <w:basedOn w:val="a0"/>
    <w:rsid w:val="00A215F1"/>
  </w:style>
  <w:style w:type="paragraph" w:customStyle="1" w:styleId="right">
    <w:name w:val="right"/>
    <w:basedOn w:val="a"/>
    <w:rsid w:val="00A2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">
    <w:name w:val="comm"/>
    <w:basedOn w:val="a"/>
    <w:rsid w:val="00A2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C3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009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2108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hist.com/index.php/russia-children/2770-novgorodskoe-veche-kratk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2F5A-DEC0-412D-8F74-BDC74C98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P53_KorkunovaTN</dc:creator>
  <cp:lastModifiedBy>Балуцкая Наталья Алексеевна</cp:lastModifiedBy>
  <cp:revision>7</cp:revision>
  <cp:lastPrinted>2020-09-30T13:42:00Z</cp:lastPrinted>
  <dcterms:created xsi:type="dcterms:W3CDTF">2020-09-29T12:07:00Z</dcterms:created>
  <dcterms:modified xsi:type="dcterms:W3CDTF">2020-09-30T13:42:00Z</dcterms:modified>
</cp:coreProperties>
</file>